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8D" w:rsidRPr="00A7298D" w:rsidRDefault="00A7298D" w:rsidP="00A7298D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  <w:r w:rsidRPr="00A7298D">
        <w:rPr>
          <w:rFonts w:ascii="Arial" w:eastAsia="Times New Roman" w:hAnsi="Arial" w:cs="Arial"/>
          <w:color w:val="666666"/>
          <w:sz w:val="36"/>
          <w:szCs w:val="36"/>
          <w:lang w:eastAsia="ru-RU"/>
        </w:rPr>
        <w:fldChar w:fldCharType="begin"/>
      </w:r>
      <w:r w:rsidRPr="00A7298D">
        <w:rPr>
          <w:rFonts w:ascii="Arial" w:eastAsia="Times New Roman" w:hAnsi="Arial" w:cs="Arial"/>
          <w:color w:val="666666"/>
          <w:sz w:val="36"/>
          <w:szCs w:val="36"/>
          <w:lang w:eastAsia="ru-RU"/>
        </w:rPr>
        <w:instrText xml:space="preserve"> HYPERLINK "http://vlpol4.ru/mediko-sotsialnaya-ekspertiza" </w:instrText>
      </w:r>
      <w:r w:rsidRPr="00A7298D">
        <w:rPr>
          <w:rFonts w:ascii="Arial" w:eastAsia="Times New Roman" w:hAnsi="Arial" w:cs="Arial"/>
          <w:color w:val="666666"/>
          <w:sz w:val="36"/>
          <w:szCs w:val="36"/>
          <w:lang w:eastAsia="ru-RU"/>
        </w:rPr>
        <w:fldChar w:fldCharType="separate"/>
      </w:r>
      <w:proofErr w:type="gramStart"/>
      <w:r w:rsidRPr="00A7298D">
        <w:rPr>
          <w:rFonts w:ascii="Arial" w:eastAsia="Times New Roman" w:hAnsi="Arial" w:cs="Arial"/>
          <w:color w:val="05B5E7"/>
          <w:sz w:val="36"/>
          <w:szCs w:val="36"/>
          <w:lang w:eastAsia="ru-RU"/>
        </w:rPr>
        <w:t>Медико-социальная</w:t>
      </w:r>
      <w:proofErr w:type="gramEnd"/>
      <w:r w:rsidRPr="00A7298D">
        <w:rPr>
          <w:rFonts w:ascii="Arial" w:eastAsia="Times New Roman" w:hAnsi="Arial" w:cs="Arial"/>
          <w:color w:val="05B5E7"/>
          <w:sz w:val="36"/>
          <w:szCs w:val="36"/>
          <w:lang w:eastAsia="ru-RU"/>
        </w:rPr>
        <w:t xml:space="preserve"> экспертиза</w:t>
      </w:r>
      <w:r w:rsidRPr="00A7298D">
        <w:rPr>
          <w:rFonts w:ascii="Arial" w:eastAsia="Times New Roman" w:hAnsi="Arial" w:cs="Arial"/>
          <w:color w:val="666666"/>
          <w:sz w:val="36"/>
          <w:szCs w:val="36"/>
          <w:lang w:eastAsia="ru-RU"/>
        </w:rPr>
        <w:fldChar w:fldCharType="end"/>
      </w:r>
    </w:p>
    <w:p w:rsidR="00A7298D" w:rsidRPr="00A7298D" w:rsidRDefault="00A7298D" w:rsidP="00A7298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729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Является неотъемлемой частью поликлинической работы и основывается на ФЗ от 24.10.1995 г. №181 «О социальной защите инвалидов в Российской Федерации», на приказе Минтруда России от 29.09.2014 №664н "О классификациях и критериях, используемых при осуществлении </w:t>
      </w:r>
      <w:proofErr w:type="gramStart"/>
      <w:r w:rsidRPr="00A729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медико-социальной</w:t>
      </w:r>
      <w:proofErr w:type="gramEnd"/>
      <w:r w:rsidRPr="00A729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экспертизы граждан".</w:t>
      </w:r>
    </w:p>
    <w:p w:rsidR="00A7298D" w:rsidRPr="00A7298D" w:rsidRDefault="00A7298D" w:rsidP="00A7298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729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Данный раздел работы включает в себя решение таких экспертных вопросов, как:</w:t>
      </w:r>
    </w:p>
    <w:p w:rsidR="00A7298D" w:rsidRPr="00A7298D" w:rsidRDefault="00A7298D" w:rsidP="00A7298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729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первичное направление на МСЭ для определения группы инвалидности или в случае производственных заболеваний и последствий травм определение степени утраты трудоспособности;</w:t>
      </w:r>
    </w:p>
    <w:p w:rsidR="00A7298D" w:rsidRPr="00A7298D" w:rsidRDefault="00A7298D" w:rsidP="00A7298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729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повторное направление для усиления группы инвалидности;</w:t>
      </w:r>
    </w:p>
    <w:p w:rsidR="00A7298D" w:rsidRPr="00A7298D" w:rsidRDefault="00A7298D" w:rsidP="00A7298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729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повторное направление с целью разработки инвалидных программ реабилитации (ИПР), включающей в себя рекомендации по трудоустройству, обеспечению техническими средствами реабилитации, предусмотренными приказом Минтруда России от 09.02.2014 №998 "Об утверждении перечня показаний и противопоказаний для обеспечения инвалидов техническими средствами реабилитации"</w:t>
      </w:r>
    </w:p>
    <w:p w:rsidR="008E5C4F" w:rsidRDefault="008E5C4F">
      <w:bookmarkStart w:id="0" w:name="_GoBack"/>
      <w:bookmarkEnd w:id="0"/>
    </w:p>
    <w:sectPr w:rsidR="008E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6BC"/>
    <w:multiLevelType w:val="multilevel"/>
    <w:tmpl w:val="D16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54"/>
    <w:rsid w:val="004F0154"/>
    <w:rsid w:val="008E5C4F"/>
    <w:rsid w:val="00A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2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2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Kokc_admin</dc:creator>
  <cp:keywords/>
  <dc:description/>
  <cp:lastModifiedBy>Kokc_admin</cp:lastModifiedBy>
  <cp:revision>2</cp:revision>
  <dcterms:created xsi:type="dcterms:W3CDTF">2018-02-05T12:28:00Z</dcterms:created>
  <dcterms:modified xsi:type="dcterms:W3CDTF">2018-02-05T12:29:00Z</dcterms:modified>
</cp:coreProperties>
</file>